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АЛУШТЫ</w:t>
      </w:r>
    </w:p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E" w:rsidRPr="00B4180E" w:rsidRDefault="00B4180E" w:rsidP="00B418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F72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»_</w:t>
      </w:r>
      <w:r w:rsidR="00F72F37" w:rsidRPr="00F7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22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Алушта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72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B4180E" w:rsidRDefault="00B4180E" w:rsidP="00B41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6FD" w:rsidRPr="00B4180E" w:rsidRDefault="00EE56FD" w:rsidP="00B41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6FD" w:rsidRPr="00EE56FD" w:rsidRDefault="00EE56FD" w:rsidP="00EE5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организации </w:t>
      </w:r>
    </w:p>
    <w:p w:rsidR="00EE56FD" w:rsidRPr="00EE56FD" w:rsidRDefault="00EE56FD" w:rsidP="00EE5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инклюзивного обучения </w:t>
      </w:r>
    </w:p>
    <w:p w:rsidR="00EE56FD" w:rsidRPr="00EE56FD" w:rsidRDefault="00EE56FD" w:rsidP="00EE5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образовательных организациях </w:t>
      </w:r>
    </w:p>
    <w:p w:rsidR="00EE56FD" w:rsidRPr="00EE56FD" w:rsidRDefault="0023335B" w:rsidP="00EE5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Алушты</w:t>
      </w:r>
      <w:r w:rsidR="00EE56FD"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EE56FD"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реализующих</w:t>
      </w:r>
      <w:proofErr w:type="gramEnd"/>
    </w:p>
    <w:p w:rsidR="00B4180E" w:rsidRPr="00B4180E" w:rsidRDefault="00EE56FD" w:rsidP="00EE5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общеобразовательные программы</w:t>
      </w:r>
    </w:p>
    <w:p w:rsidR="00B4180E" w:rsidRDefault="00B4180E" w:rsidP="00B4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6FD" w:rsidRPr="00B4180E" w:rsidRDefault="00EE56FD" w:rsidP="00B4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E" w:rsidRPr="00B4180E" w:rsidRDefault="0023335B" w:rsidP="009E0D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333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Российской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года № 273-ФЗ «Об образовании в Российской Федерации», приказами Министерства образования и науки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№ 1014 «Об утверждении Порядка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2013 года № 1015 «Об утверждении Порядка организации и осуществления образовательной</w:t>
      </w:r>
      <w:proofErr w:type="gramEnd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образования, </w:t>
      </w:r>
      <w:r w:rsidR="009E0D0D" w:rsidRP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Республики Крым от 26.11.2014 № 313 «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организации </w:t>
      </w:r>
      <w:r w:rsidR="009E0D0D" w:rsidRPr="009E0D0D">
        <w:rPr>
          <w:rFonts w:ascii="Times New Roman" w:eastAsia="Calibri" w:hAnsi="Times New Roman" w:cs="Times New Roman"/>
          <w:bCs/>
          <w:sz w:val="24"/>
          <w:szCs w:val="24"/>
        </w:rPr>
        <w:t xml:space="preserve">инклюзивного обучения 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</w:rPr>
        <w:t xml:space="preserve">в образовательных организациях </w:t>
      </w:r>
      <w:r w:rsidR="009E0D0D" w:rsidRPr="009E0D0D">
        <w:rPr>
          <w:rFonts w:ascii="Times New Roman" w:eastAsia="Calibri" w:hAnsi="Times New Roman" w:cs="Times New Roman"/>
          <w:bCs/>
          <w:sz w:val="24"/>
          <w:szCs w:val="24"/>
        </w:rPr>
        <w:t>Респ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</w:rPr>
        <w:t xml:space="preserve">ублики Крым, </w:t>
      </w:r>
      <w:r w:rsidR="009E0D0D" w:rsidRPr="009E0D0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реализующих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0D0D" w:rsidRPr="000D2B0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основные общеобразовательные программы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0D0D" w:rsidRP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качественного и доступного образования обучающихся с ограниченными возможностями здоровья, в т</w:t>
      </w:r>
      <w:r w:rsidR="009E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инвалидностью</w:t>
      </w:r>
      <w:proofErr w:type="gramEnd"/>
    </w:p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E" w:rsidRPr="00B4180E" w:rsidRDefault="00B4180E" w:rsidP="00B4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4180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ПРИКАЗЫВАЮ:</w:t>
      </w:r>
    </w:p>
    <w:p w:rsidR="00B4180E" w:rsidRPr="00B4180E" w:rsidRDefault="00B4180E" w:rsidP="00B41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0E" w:rsidRPr="00B4180E" w:rsidRDefault="00B4180E" w:rsidP="00B418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5B" w:rsidRPr="0023335B" w:rsidRDefault="0023335B" w:rsidP="003826F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организации 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люзивного обучения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</w:t>
      </w:r>
      <w:r w:rsidR="00300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Алушта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основные общеобразовательные программы (прилагается). </w:t>
      </w:r>
    </w:p>
    <w:p w:rsidR="0023335B" w:rsidRDefault="0030019E" w:rsidP="003826F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общего и дошкольного образования </w:t>
      </w:r>
      <w:r w:rsidR="0023335B"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О.П.</w:t>
      </w:r>
      <w:r w:rsidR="0023335B"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3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32F" w:rsidRDefault="003E432F" w:rsidP="003826F3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овести данный Порядок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780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96A" w:rsidRDefault="001B496A" w:rsidP="003826F3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</w:t>
      </w:r>
      <w:proofErr w:type="gramStart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Порядка 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инклюзивного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35B" w:rsidRDefault="00EE4C09" w:rsidP="003826F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 информационно-методического сопровождения образовательных организаций»</w:t>
      </w:r>
      <w:r w:rsidR="003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5B"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Петровой Т.Т.</w:t>
      </w:r>
      <w:r w:rsidR="003E4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35B"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необходимую методическую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организациям </w:t>
      </w:r>
      <w:r w:rsidR="0023335B"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данного Порядка в реализации инклюзивного образования.</w:t>
      </w:r>
    </w:p>
    <w:p w:rsidR="004809B9" w:rsidRDefault="004809B9" w:rsidP="003826F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</w:t>
      </w:r>
      <w:r w:rsidR="00875B50" w:rsidRPr="0087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50" w:rsidRPr="003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875B50" w:rsidRPr="00382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5B50" w:rsidRPr="003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Порядка</w:t>
      </w:r>
      <w:r w:rsidR="0087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50" w:rsidRPr="0038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инклюзивного образования</w:t>
      </w:r>
      <w:r w:rsidR="0087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организациях.</w:t>
      </w:r>
    </w:p>
    <w:p w:rsidR="0023335B" w:rsidRPr="0023335B" w:rsidRDefault="0023335B" w:rsidP="003826F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 w:rsidR="001B4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 w:rsidRPr="0023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1B4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0E" w:rsidRPr="00B4180E" w:rsidRDefault="00B4180E" w:rsidP="00B418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0E" w:rsidRPr="00B4180E" w:rsidRDefault="00B4180E" w:rsidP="009E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53" w:rsidRDefault="00B4180E" w:rsidP="00B418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</w:t>
      </w:r>
    </w:p>
    <w:p w:rsidR="00B4180E" w:rsidRPr="00780453" w:rsidRDefault="00B4180E" w:rsidP="007804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780453" w:rsidRPr="0078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0453"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80453" w:rsidRPr="0078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0453"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молодежи</w:t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И. Ю. Гончарова</w:t>
      </w:r>
    </w:p>
    <w:p w:rsidR="00735A61" w:rsidRDefault="00735A61" w:rsidP="001E3ED8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61" w:rsidRDefault="00735A61" w:rsidP="001E3ED8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61" w:rsidRDefault="00735A61" w:rsidP="003826F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61" w:rsidRDefault="00735A61" w:rsidP="001E3ED8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0D0D" w:rsidRPr="009E0D0D" w:rsidRDefault="009E0D0D" w:rsidP="001E3ED8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E0D0D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</w:t>
      </w:r>
    </w:p>
    <w:p w:rsidR="009E0D0D" w:rsidRPr="009E0D0D" w:rsidRDefault="009E0D0D" w:rsidP="00735A61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E0D0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приказу </w:t>
      </w:r>
      <w:r w:rsidR="001E3ED8" w:rsidRPr="00735A61">
        <w:rPr>
          <w:rFonts w:ascii="Times New Roman" w:eastAsia="Calibri" w:hAnsi="Times New Roman" w:cs="Times New Roman"/>
          <w:sz w:val="18"/>
          <w:szCs w:val="18"/>
          <w:lang w:eastAsia="ru-RU"/>
        </w:rPr>
        <w:t>управления</w:t>
      </w:r>
      <w:r w:rsidR="00735A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1E3ED8" w:rsidRPr="00735A61">
        <w:rPr>
          <w:rFonts w:ascii="Times New Roman" w:eastAsia="Calibri" w:hAnsi="Times New Roman" w:cs="Times New Roman"/>
          <w:sz w:val="18"/>
          <w:szCs w:val="18"/>
          <w:lang w:eastAsia="ru-RU"/>
        </w:rPr>
        <w:t>образования и молодежи</w:t>
      </w:r>
    </w:p>
    <w:p w:rsidR="009E0D0D" w:rsidRPr="009E0D0D" w:rsidRDefault="009E0D0D" w:rsidP="001E3ED8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от </w:t>
      </w:r>
      <w:r w:rsidR="001E3ED8" w:rsidRPr="00735A61">
        <w:rPr>
          <w:rFonts w:ascii="Times New Roman" w:eastAsia="Calibri" w:hAnsi="Times New Roman" w:cs="Times New Roman"/>
          <w:sz w:val="18"/>
          <w:szCs w:val="18"/>
          <w:lang w:eastAsia="ru-RU"/>
        </w:rPr>
        <w:t>_____________</w:t>
      </w:r>
      <w:r w:rsidRPr="009E0D0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 № </w:t>
      </w:r>
      <w:r w:rsidR="00735A61" w:rsidRPr="00735A61">
        <w:rPr>
          <w:rFonts w:ascii="Times New Roman" w:eastAsia="Calibri" w:hAnsi="Times New Roman" w:cs="Times New Roman"/>
          <w:sz w:val="18"/>
          <w:szCs w:val="18"/>
          <w:lang w:eastAsia="ru-RU"/>
        </w:rPr>
        <w:t>______</w:t>
      </w:r>
    </w:p>
    <w:p w:rsidR="009E0D0D" w:rsidRPr="009E0D0D" w:rsidRDefault="009E0D0D" w:rsidP="009E0D0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E0D0D" w:rsidRPr="009E0D0D" w:rsidRDefault="009E0D0D" w:rsidP="009E0D0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E0D0D" w:rsidRPr="009E0D0D" w:rsidRDefault="009E0D0D" w:rsidP="009E0D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D0D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9E0D0D" w:rsidRPr="009E0D0D" w:rsidRDefault="009E0D0D" w:rsidP="009E0D0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D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организации инклюзивного обучения в образовательных организациях </w:t>
      </w:r>
      <w:r w:rsidR="001E3ED8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Алушта</w:t>
      </w:r>
      <w:r w:rsidRPr="009E0D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E0D0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реализующих</w:t>
      </w:r>
      <w:r w:rsidRPr="009E0D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основные общеобразовательные программы</w:t>
      </w:r>
    </w:p>
    <w:p w:rsidR="009E0D0D" w:rsidRPr="009E0D0D" w:rsidRDefault="009E0D0D" w:rsidP="009E0D0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0D0D" w:rsidRPr="009E0D0D" w:rsidRDefault="009E0D0D" w:rsidP="009E0D0D">
      <w:pPr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Данный порядок определяет требования по организации инклюзивного обучения</w:t>
      </w:r>
      <w:r w:rsidRPr="009E0D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организациях, реализующих основные общеобразовательные программы (далее </w:t>
      </w:r>
      <w:r w:rsidR="004E4FAC">
        <w:rPr>
          <w:rFonts w:ascii="Times New Roman" w:eastAsia="Calibri" w:hAnsi="Times New Roman" w:cs="Times New Roman"/>
          <w:sz w:val="24"/>
          <w:szCs w:val="24"/>
        </w:rPr>
        <w:t xml:space="preserve">– образовательные организации), </w:t>
      </w:r>
      <w:r w:rsidRPr="009E0D0D">
        <w:rPr>
          <w:rFonts w:ascii="Times New Roman" w:eastAsia="Calibri" w:hAnsi="Times New Roman" w:cs="Times New Roman"/>
          <w:sz w:val="24"/>
          <w:szCs w:val="24"/>
        </w:rPr>
        <w:t>с целью обеспечения равного доступа к об</w:t>
      </w:r>
      <w:r w:rsidR="004E4FAC">
        <w:rPr>
          <w:rFonts w:ascii="Times New Roman" w:eastAsia="Calibri" w:hAnsi="Times New Roman" w:cs="Times New Roman"/>
          <w:sz w:val="24"/>
          <w:szCs w:val="24"/>
        </w:rPr>
        <w:t xml:space="preserve">разованию для всех обучающихся </w:t>
      </w:r>
      <w:r w:rsidRPr="009E0D0D">
        <w:rPr>
          <w:rFonts w:ascii="Times New Roman" w:eastAsia="Calibri" w:hAnsi="Times New Roman" w:cs="Times New Roman"/>
          <w:sz w:val="24"/>
          <w:szCs w:val="24"/>
        </w:rPr>
        <w:t>с учетом разнообразия особых потребностей и индивидуальных возможностей.</w:t>
      </w:r>
    </w:p>
    <w:p w:rsidR="009E0D0D" w:rsidRPr="009E0D0D" w:rsidRDefault="009E0D0D" w:rsidP="009E0D0D">
      <w:pPr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Образовательные услуги предоставляются детям с ограниченными возможностями здоровья образовательными организациями в классах/группах   с инклюзивным обучением с использованием личностно-ориентированных методов обучения и с учетом индивидуально-типологических особенностей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>в познавательном, физическом, эмоционально-волевом развитии данной категории обучающихся.</w:t>
      </w:r>
    </w:p>
    <w:p w:rsidR="009E0D0D" w:rsidRPr="009E0D0D" w:rsidRDefault="009E0D0D" w:rsidP="009E0D0D">
      <w:pPr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Для организации инклюзивного обучения детей с ограниченными возможностями здоровья в образовательных организациях создаются условия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- обеспечения беспрепятственного доступа детей с ограниченными возможностями здоровья в здания и помещения образовательных организаций;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- обеспечения необходимыми учебно-методическими и наглядно-дидактическими пособиями и индивидуальными техническими средствами;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- проведения коррекционно-развивающих занятий отдельными специалистами (учитель-дефектолог, учитель-логопед, педагог-психолог, социальный педагог и другие);</w:t>
      </w:r>
    </w:p>
    <w:p w:rsidR="009E0D0D" w:rsidRPr="009E0D0D" w:rsidRDefault="009E0D0D" w:rsidP="009E0D0D">
      <w:pPr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-  обеспечения соответствующими педагогическими кадрами.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4. Решение о создании классов/групп с инклюзивным обучением принимается руководителем образовательной организации </w:t>
      </w:r>
      <w:r w:rsidRPr="009E0D0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 </w:t>
      </w:r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>учетом интересов родителей (законных представителей)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>по согласованию с учредителем.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5. Зачисление детей с ограни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ченными возможностями здоровья </w:t>
      </w:r>
      <w:r w:rsidRPr="009E0D0D">
        <w:rPr>
          <w:rFonts w:ascii="Times New Roman" w:eastAsia="Calibri" w:hAnsi="Times New Roman" w:cs="Times New Roman"/>
          <w:sz w:val="24"/>
          <w:szCs w:val="24"/>
        </w:rPr>
        <w:t>в классы/группы с инклюзивным обучением осуществляется в установленном порядке в соответствии с заключением психолого-медико-педагогической комиссии.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Учредитель образовательной организации выделяет в установленном порядке средства для создания специальных условий получения образования детьми с ограниченными возможностями здоровья (специальные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E0D0D">
        <w:rPr>
          <w:rFonts w:ascii="Times New Roman" w:eastAsia="Calibri" w:hAnsi="Times New Roman" w:cs="Times New Roman"/>
          <w:sz w:val="24"/>
          <w:szCs w:val="24"/>
        </w:rPr>
        <w:t>сурдоперевод</w:t>
      </w:r>
      <w:proofErr w:type="spell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          при реализации образовательных программ, адаптация образовательных организаций и прилегающих к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E0D0D">
        <w:rPr>
          <w:rFonts w:ascii="Times New Roman" w:eastAsia="Calibri" w:hAnsi="Times New Roman" w:cs="Times New Roman"/>
          <w:sz w:val="24"/>
          <w:szCs w:val="24"/>
        </w:rPr>
        <w:t>безбарьерную</w:t>
      </w:r>
      <w:proofErr w:type="spell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среду жизнедеятельности, без которых освоение образовательных программ лицам     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образовательной программы, категории детей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и иных особенностей образовательной деятельности.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ab/>
        <w:t>Учредитель и руководитель образовательной организации несут ответственность за организацию, состояние и качество инклюзивного образования.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lastRenderedPageBreak/>
        <w:t>7. В образовательных организациях осуществляется психолого-педагогическое сопровождение детей с ограниченными возможностями здоровья специалистами психологической службы (педагогами-психологами, социальными педагогами) таких организаций и соответствующими педагогическими работниками.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8. Для обеспечения психолого-медико-педагогического сопровождения детей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с ограниченными возможностями здоровья в классах/группах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>с инклюзивным обучением в образовательных организациях в соответствии</w:t>
      </w:r>
      <w:proofErr w:type="gramEnd"/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>с потребностями, индивидуально-типологическими особенностями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в познавательном, физическом, эмоционально-волевом развитии обучающихся создаются малые психолого-медико-педагогические консилиумы                         с обязательным участием родителей </w:t>
      </w:r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>(законных представителей). Члены психолого-медико-педагогического консилиума участвуют в разработке адаптированной образовательной программы обучающегося с ограниченными возможностями здоровья в классе/группе с инклюзивным обучением, отслеживают динамику развития ребенка, оценивают успешность в освоении образовательной программы.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Pr="009E0D0D">
        <w:rPr>
          <w:rFonts w:ascii="Times New Roman" w:eastAsia="Calibri" w:hAnsi="Times New Roman" w:cs="Times New Roman"/>
          <w:sz w:val="24"/>
          <w:szCs w:val="24"/>
        </w:rPr>
        <w:t>утверждается руководителем образовательной организации по согласованию с родителями (законными представителями) и пересматривается дважды в год (в случае необходимости чаще) с целью ее корректирования.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9.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>В дошкольных образовательных организациях комплектование групп</w:t>
      </w:r>
      <w:r w:rsidR="009648F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 инклюзивным обучением осуществляется с учетом особенностей психофизического развития детей с ограниченными возможностями здоровья,   а также в соответствии с требованиями </w:t>
      </w:r>
      <w:hyperlink r:id="rId6" w:history="1">
        <w:r w:rsidRPr="009E0D0D">
          <w:rPr>
            <w:rFonts w:ascii="Times New Roman" w:eastAsia="Calibri" w:hAnsi="Times New Roman" w:cs="Times New Roman"/>
            <w:spacing w:val="2"/>
            <w:sz w:val="24"/>
            <w:szCs w:val="24"/>
            <w:lang w:eastAsia="ru-RU"/>
          </w:rPr>
          <w:t xml:space="preserve">постановления Главного государственного санитарного врача Российской Федерации от </w:t>
        </w:r>
      </w:hyperlink>
      <w:r w:rsidR="009648F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15.05.2013 </w:t>
      </w:r>
      <w:r w:rsidRPr="009E0D0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№ 26 СанПиН </w:t>
      </w:r>
      <w:r w:rsidRPr="009E0D0D">
        <w:rPr>
          <w:rFonts w:ascii="Times New Roman" w:eastAsia="Calibri" w:hAnsi="Times New Roman" w:cs="Times New Roman"/>
          <w:spacing w:val="2"/>
          <w:kern w:val="36"/>
          <w:sz w:val="24"/>
          <w:szCs w:val="24"/>
          <w:lang w:eastAsia="ru-RU"/>
        </w:rPr>
        <w:t>2.4.1.3049-13</w:t>
      </w:r>
      <w:r w:rsidRPr="009E0D0D">
        <w:rPr>
          <w:rFonts w:ascii="Arial" w:eastAsia="Calibri" w:hAnsi="Arial" w:cs="Arial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«Санитарно-эпидемиологические требования        к устройству, содержанию и организации режима работы в дошкольных организациях».</w:t>
      </w:r>
      <w:proofErr w:type="gramEnd"/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E0D0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10.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детей с ограниченными возможностями здоровья в классе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с инклюзивным обучением не должно превышать двух обучающихся, при этом их нарушения в развитии должны быть сходными. Наполняемость классов с инклюзивным обучением не  должно превышать 20 обучающихся с учетом детей с ограниченными возможностями здоровья.</w:t>
      </w:r>
    </w:p>
    <w:p w:rsidR="009E0D0D" w:rsidRPr="009E0D0D" w:rsidRDefault="009E0D0D" w:rsidP="009E0D0D">
      <w:pPr>
        <w:spacing w:after="0" w:line="240" w:lineRule="auto"/>
        <w:ind w:right="-1" w:firstLine="39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образования и условия организации образовательного процесса для обучающихся с ограниченными возможностями здоровья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в образовательных организациях в классах/группах с инклюзивным обучением определяются адаптированной образовательной программой,</w:t>
      </w:r>
      <w:r w:rsidRPr="009E0D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а для инвалидов также в соответствии с индивидуальной программой реабилитации инвалида,</w:t>
      </w:r>
      <w:r w:rsidR="00CE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с учетом индивидуально-типологических особенностей в познавательном, физическом, эмоционально-волевом развитии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и рекомендаций психолого-медико-педагогической комиссии.</w:t>
      </w:r>
      <w:r w:rsidRPr="009E0D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gramEnd"/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12. При организации получения образования детьми с ограниченными возможностями здоровья в классах/группах с инклюзивным обучением целесообразно использовать возможности их обучения в установленном порядке по индивидуальному учебному плану наряду с применением современных образовательных технологий, обеспечивающих гибкость образовательного процесса и успешное освоение обучающимися образовательных программ.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13. Педагоги, реализующие программу коррекционной работы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образовательной организации, должны иметь соответствующую квалификацию и уровень образования. Они могут работать в системе образовательных организаций, где есть специалисты необходимого ребенку профиля: психолого-медико-педагогические комиссии, центры психолого-педагогической, медицинской и социальной помощи, специальные (коррекционные) образовательные организации и иные организации, обладающие ресурсами, необходимыми  для осуществления обучения, развития и воспитания обучающихся данной категории.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инклюзивного обучения в образовательных организациях может использоваться сетевая форма реализации образовательных программ, которая обеспечивает возможность усвоения обучающимся образовательной программы с использованием ресурсов нескольких организаций, осуществляющи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образовательную 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деятельность,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при необходимости с использованием ресурсов иных организаций.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Для обеспечения освоения обучающимися с ограниченными возможностями здоровья в полном объеме образовательных программ, а также коррекции нарушений в развитии целесообразно вводить в штатное расписание образовательных организаций дополнительные ставки педагогических работников (учителя-дефектологи, учителя-логопеды, педагоги-психологи, социальные педагоги, воспитатели и другие) с учетом особенностей обучающихся из расчета по одной штатной единице:</w:t>
      </w:r>
      <w:proofErr w:type="gramEnd"/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- учителя-дефектолога (сурдопедагога, тифлопедагога) на каждые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6-12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- учителя-логопеда на каждые 6-12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- педагога-психолога на каждые 20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16. Личностно-ориентированная направленность учебно-воспитательного процесса обеспечивается </w:t>
      </w:r>
      <w:proofErr w:type="spellStart"/>
      <w:r w:rsidRPr="009E0D0D">
        <w:rPr>
          <w:rFonts w:ascii="Times New Roman" w:eastAsia="Calibri" w:hAnsi="Times New Roman" w:cs="Times New Roman"/>
          <w:sz w:val="24"/>
          <w:szCs w:val="24"/>
        </w:rPr>
        <w:t>тьютором</w:t>
      </w:r>
      <w:proofErr w:type="spellEnd"/>
      <w:r w:rsidRPr="009E0D0D">
        <w:rPr>
          <w:rFonts w:ascii="Times New Roman" w:eastAsia="Calibri" w:hAnsi="Times New Roman" w:cs="Times New Roman"/>
          <w:sz w:val="24"/>
          <w:szCs w:val="24"/>
        </w:rPr>
        <w:t>, ассистентом (помощником), оказывающ</w:t>
      </w:r>
      <w:r w:rsidR="00DE334D">
        <w:rPr>
          <w:rFonts w:ascii="Times New Roman" w:eastAsia="Calibri" w:hAnsi="Times New Roman" w:cs="Times New Roman"/>
          <w:sz w:val="24"/>
          <w:szCs w:val="24"/>
        </w:rPr>
        <w:t>им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обучающимся с ограниченными возможностями здоровья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деятельность. </w:t>
      </w:r>
      <w:proofErr w:type="spellStart"/>
      <w:r w:rsidRPr="009E0D0D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, ассистент (помощник) принимает участие в разработке и выполнении индивидуальных учебных планов и программ, адаптирует учебные материалы с учетом индивидуально-типологических особенностей в познавательном, физическом, эмоционально-волевом развитии обучающихся данной категории. </w:t>
      </w:r>
      <w:proofErr w:type="spellStart"/>
      <w:r w:rsidRPr="009E0D0D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9E0D0D">
        <w:rPr>
          <w:rFonts w:ascii="Times New Roman" w:eastAsia="Calibri" w:hAnsi="Times New Roman" w:cs="Times New Roman"/>
          <w:sz w:val="24"/>
          <w:szCs w:val="24"/>
        </w:rPr>
        <w:t>, ассистент (помощник) вводится в штатное расписание образовательных организаций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из расчета по одной штатной единиц</w:t>
      </w:r>
      <w:r w:rsidR="00DE334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каждые      1-6 обучающихся с ограниченными возможностями здоровья. 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r w:rsidRPr="009E0D0D">
        <w:rPr>
          <w:rFonts w:ascii="Times New Roman" w:eastAsia="Calibri" w:hAnsi="Times New Roman" w:cs="Times New Roman"/>
          <w:sz w:val="24"/>
          <w:szCs w:val="24"/>
        </w:rPr>
        <w:t>Обучение в классах/группах с инклюзивным обучением осуществляется по учебным планам, программам, учебникам и пособиям, рекомендованным Министерством образования и науки Российской Федерации.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18. Расписание занятий для обучающихся с ограниченными возможностями здоровья составляется с учетом индивидуальных особенностей их учебно-познавательной деятельности, динамики умственной трудоспособности            на протяжении дня и недели.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>19. Оценивание учебных достижений обучающихся с ограниченными возможностями здоровья осуществляется согласно  критериям оценивания учебных достижений обучающихся и объемом материала, определенной образовательной программой.</w:t>
      </w:r>
    </w:p>
    <w:p w:rsidR="009E0D0D" w:rsidRPr="009E0D0D" w:rsidRDefault="009E0D0D" w:rsidP="009E0D0D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0D">
        <w:rPr>
          <w:rFonts w:ascii="Times New Roman" w:eastAsia="Calibri" w:hAnsi="Times New Roman" w:cs="Times New Roman"/>
          <w:sz w:val="24"/>
          <w:szCs w:val="24"/>
        </w:rPr>
        <w:tab/>
        <w:t>Система оценивания учебных достижений обучающихся</w:t>
      </w:r>
      <w:r w:rsidR="00964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</w:rPr>
        <w:t>с ограниченными возможностями здоровья должна носить стимулирующий характер.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20. По окончанию общеобразовательной организации обучающ</w:t>
      </w:r>
      <w:r w:rsidR="00DE334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йся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ограниченными возможностями здоровья получает документ об образовании, в соответствии с законодательством Российской Федерации. </w:t>
      </w:r>
    </w:p>
    <w:p w:rsidR="009E0D0D" w:rsidRPr="009E0D0D" w:rsidRDefault="009E0D0D" w:rsidP="009E0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Обучающейся с ограниченными возможностями здоровья, </w:t>
      </w:r>
      <w:proofErr w:type="gramStart"/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освоивший</w:t>
      </w:r>
      <w:proofErr w:type="gramEnd"/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основную образовательную программу, имеет право на текущую, промежуточную и государственную итоговую аттестацию в иных формах</w:t>
      </w:r>
      <w:r w:rsidR="0096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29 декабря 2012 года № 273-ФЗ «Об образовании в Российской Федерации».                      Эти специальные условия аттестаций конкретизируются применительно к каждой категории обучающихся с ограниченными возможностями здоровья.</w:t>
      </w:r>
    </w:p>
    <w:p w:rsidR="00AF6BE2" w:rsidRDefault="009E0D0D" w:rsidP="003826F3">
      <w:pPr>
        <w:spacing w:after="0" w:line="240" w:lineRule="auto"/>
        <w:ind w:right="-1" w:firstLine="426"/>
        <w:jc w:val="both"/>
      </w:pPr>
      <w:r w:rsidRPr="009E0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Pr="009E0D0D">
        <w:rPr>
          <w:rFonts w:ascii="Times New Roman" w:eastAsia="Calibri" w:hAnsi="Times New Roman" w:cs="Times New Roman"/>
          <w:sz w:val="24"/>
          <w:szCs w:val="24"/>
        </w:rPr>
        <w:t>Обучающиеся с ограниченными возможностями здоровья привлекаются к работе в системе дополнительного образования с учетом их интересов, наклонностей, способностей, пожеланий, возраста, индивидуальных особенностей</w:t>
      </w:r>
      <w:r w:rsidR="00DE334D">
        <w:rPr>
          <w:rFonts w:ascii="Times New Roman" w:eastAsia="Calibri" w:hAnsi="Times New Roman" w:cs="Times New Roman"/>
          <w:sz w:val="24"/>
          <w:szCs w:val="24"/>
        </w:rPr>
        <w:t>,</w:t>
      </w:r>
      <w:r w:rsidRPr="009E0D0D">
        <w:rPr>
          <w:rFonts w:ascii="Times New Roman" w:eastAsia="Calibri" w:hAnsi="Times New Roman" w:cs="Times New Roman"/>
          <w:sz w:val="24"/>
          <w:szCs w:val="24"/>
        </w:rPr>
        <w:t xml:space="preserve"> учебно-познавательной деятельности и состояния здоровья.</w:t>
      </w:r>
    </w:p>
    <w:sectPr w:rsidR="00AF6BE2" w:rsidSect="003E432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">
    <w:nsid w:val="464E6D8C"/>
    <w:multiLevelType w:val="hybridMultilevel"/>
    <w:tmpl w:val="F08CB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752D"/>
    <w:multiLevelType w:val="hybridMultilevel"/>
    <w:tmpl w:val="3A5EA900"/>
    <w:lvl w:ilvl="0" w:tplc="0D84BB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0E"/>
    <w:rsid w:val="000D2B0B"/>
    <w:rsid w:val="001B496A"/>
    <w:rsid w:val="001E3ED8"/>
    <w:rsid w:val="0023335B"/>
    <w:rsid w:val="002B4635"/>
    <w:rsid w:val="0030019E"/>
    <w:rsid w:val="003826F3"/>
    <w:rsid w:val="003E432F"/>
    <w:rsid w:val="004809B9"/>
    <w:rsid w:val="004E4FAC"/>
    <w:rsid w:val="00581CA2"/>
    <w:rsid w:val="00735A61"/>
    <w:rsid w:val="00780453"/>
    <w:rsid w:val="00822877"/>
    <w:rsid w:val="00875B50"/>
    <w:rsid w:val="009648FE"/>
    <w:rsid w:val="009E0D0D"/>
    <w:rsid w:val="00AF6BE2"/>
    <w:rsid w:val="00B4180E"/>
    <w:rsid w:val="00CE4EE8"/>
    <w:rsid w:val="00DE334D"/>
    <w:rsid w:val="00EE4C09"/>
    <w:rsid w:val="00EE56FD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cp:lastModifiedBy>Станислав</cp:lastModifiedBy>
  <cp:revision>12</cp:revision>
  <cp:lastPrinted>2015-02-18T09:16:00Z</cp:lastPrinted>
  <dcterms:created xsi:type="dcterms:W3CDTF">2015-02-13T05:53:00Z</dcterms:created>
  <dcterms:modified xsi:type="dcterms:W3CDTF">2015-03-04T05:38:00Z</dcterms:modified>
</cp:coreProperties>
</file>